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A" w:rsidRDefault="00540DCA" w:rsidP="00121743">
      <w:pPr>
        <w:tabs>
          <w:tab w:val="left" w:pos="0"/>
        </w:tabs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0"/>
          <w:szCs w:val="56"/>
        </w:rPr>
      </w:pPr>
      <w:proofErr w:type="gramStart"/>
      <w:r>
        <w:rPr>
          <w:rFonts w:ascii="微軟正黑體" w:eastAsia="微軟正黑體" w:hAnsi="微軟正黑體" w:hint="eastAsia"/>
          <w:b/>
          <w:sz w:val="40"/>
          <w:szCs w:val="56"/>
        </w:rPr>
        <w:t>保良局</w:t>
      </w:r>
      <w:proofErr w:type="gramEnd"/>
      <w:r w:rsidR="00757D40">
        <w:rPr>
          <w:rFonts w:ascii="微軟正黑體" w:eastAsia="微軟正黑體" w:hAnsi="微軟正黑體" w:hint="eastAsia"/>
          <w:b/>
          <w:sz w:val="40"/>
          <w:szCs w:val="56"/>
        </w:rPr>
        <w:t>C</w:t>
      </w:r>
      <w:r w:rsidR="00757D40" w:rsidRPr="00757D40">
        <w:rPr>
          <w:rFonts w:ascii="微軟正黑體" w:eastAsia="微軟正黑體" w:hAnsi="微軟正黑體" w:hint="eastAsia"/>
          <w:b/>
          <w:sz w:val="40"/>
          <w:szCs w:val="56"/>
          <w:vertAlign w:val="superscript"/>
        </w:rPr>
        <w:t>3</w:t>
      </w:r>
      <w:r w:rsidRPr="00213FD1">
        <w:rPr>
          <w:rFonts w:ascii="微軟正黑體" w:eastAsia="微軟正黑體" w:hAnsi="微軟正黑體"/>
          <w:b/>
          <w:sz w:val="40"/>
          <w:szCs w:val="56"/>
        </w:rPr>
        <w:t>青年</w:t>
      </w:r>
      <w:r w:rsidR="00757D40">
        <w:rPr>
          <w:rFonts w:ascii="微軟正黑體" w:eastAsia="微軟正黑體" w:hAnsi="微軟正黑體" w:hint="eastAsia"/>
          <w:b/>
          <w:sz w:val="40"/>
          <w:szCs w:val="56"/>
        </w:rPr>
        <w:t>共享空間</w:t>
      </w:r>
    </w:p>
    <w:p w:rsidR="00757D40" w:rsidRDefault="00757D40" w:rsidP="00121743">
      <w:pPr>
        <w:tabs>
          <w:tab w:val="left" w:pos="0"/>
        </w:tabs>
        <w:adjustRightInd w:val="0"/>
        <w:snapToGrid w:val="0"/>
        <w:spacing w:line="480" w:lineRule="exact"/>
        <w:jc w:val="center"/>
        <w:rPr>
          <w:rFonts w:ascii="微軟正黑體" w:eastAsia="微軟正黑體" w:hAnsi="微軟正黑體" w:hint="eastAsia"/>
          <w:b/>
          <w:sz w:val="40"/>
          <w:szCs w:val="56"/>
        </w:rPr>
      </w:pPr>
      <w:r>
        <w:rPr>
          <w:rFonts w:ascii="微軟正黑體" w:eastAsia="微軟正黑體" w:hAnsi="微軟正黑體" w:hint="eastAsia"/>
          <w:b/>
          <w:sz w:val="40"/>
          <w:szCs w:val="56"/>
        </w:rPr>
        <w:t>青年創業家培育及師友導航計劃</w:t>
      </w:r>
    </w:p>
    <w:p w:rsidR="00A55A45" w:rsidRPr="00A55A45" w:rsidRDefault="00A55A45" w:rsidP="00121743">
      <w:pPr>
        <w:tabs>
          <w:tab w:val="left" w:pos="0"/>
        </w:tabs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sz w:val="40"/>
          <w:szCs w:val="56"/>
        </w:rPr>
      </w:pPr>
      <w:proofErr w:type="spellStart"/>
      <w:r>
        <w:rPr>
          <w:rFonts w:ascii="微軟正黑體" w:eastAsia="微軟正黑體" w:hAnsi="微軟正黑體" w:hint="eastAsia"/>
          <w:b/>
          <w:sz w:val="40"/>
          <w:szCs w:val="56"/>
        </w:rPr>
        <w:t>Verstand</w:t>
      </w:r>
      <w:proofErr w:type="spellEnd"/>
    </w:p>
    <w:p w:rsidR="00540DCA" w:rsidRPr="00540DCA" w:rsidRDefault="00AA7D18" w:rsidP="00121743">
      <w:pPr>
        <w:pStyle w:val="a3"/>
        <w:spacing w:beforeLines="50" w:before="200" w:line="32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申請流程</w:t>
      </w:r>
    </w:p>
    <w:p w:rsidR="00540DCA" w:rsidRDefault="00540DCA" w:rsidP="00540DCA">
      <w:pPr>
        <w:pStyle w:val="a3"/>
        <w:spacing w:line="320" w:lineRule="exact"/>
        <w:jc w:val="center"/>
        <w:rPr>
          <w:rFonts w:ascii="微軟正黑體" w:eastAsia="SimSun" w:hAnsi="微軟正黑體"/>
        </w:rPr>
      </w:pPr>
      <w:r w:rsidRPr="00817583">
        <w:rPr>
          <w:rFonts w:ascii="微軟正黑體" w:eastAsia="微軟正黑體" w:hAnsi="微軟正黑體" w:hint="eastAsia"/>
        </w:rPr>
        <w:t>（僅供參考，實際情況</w:t>
      </w:r>
      <w:r w:rsidR="00E230A7" w:rsidRPr="00817583">
        <w:rPr>
          <w:rFonts w:ascii="微軟正黑體" w:eastAsia="微軟正黑體" w:hAnsi="微軟正黑體" w:hint="eastAsia"/>
        </w:rPr>
        <w:t>根據</w:t>
      </w:r>
      <w:r w:rsidR="00E230A7" w:rsidRPr="00E230A7">
        <w:rPr>
          <w:rFonts w:ascii="微軟正黑體" w:eastAsia="微軟正黑體" w:hAnsi="微軟正黑體" w:hint="eastAsia"/>
        </w:rPr>
        <w:t>安排</w:t>
      </w:r>
      <w:r w:rsidR="00E230A7">
        <w:rPr>
          <w:rFonts w:ascii="微軟正黑體" w:eastAsia="微軟正黑體" w:hAnsi="微軟正黑體" w:hint="eastAsia"/>
        </w:rPr>
        <w:t>可能有所</w:t>
      </w:r>
      <w:r w:rsidR="00E230A7" w:rsidRPr="00E230A7">
        <w:rPr>
          <w:rFonts w:ascii="微軟正黑體" w:eastAsia="微軟正黑體" w:hAnsi="微軟正黑體" w:hint="eastAsia"/>
        </w:rPr>
        <w:t>出入</w:t>
      </w:r>
      <w:r w:rsidRPr="00817583">
        <w:rPr>
          <w:rFonts w:ascii="微軟正黑體" w:eastAsia="微軟正黑體" w:hAnsi="微軟正黑體" w:hint="eastAsia"/>
        </w:rPr>
        <w:t>）</w:t>
      </w:r>
    </w:p>
    <w:p w:rsidR="00540DCA" w:rsidRPr="00540DCA" w:rsidRDefault="00540DCA" w:rsidP="00540DCA">
      <w:pPr>
        <w:pStyle w:val="a3"/>
        <w:spacing w:line="280" w:lineRule="exact"/>
        <w:jc w:val="both"/>
        <w:rPr>
          <w:rFonts w:ascii="微軟正黑體" w:eastAsia="SimSun" w:hAnsi="微軟正黑體"/>
        </w:rPr>
      </w:pPr>
    </w:p>
    <w:p w:rsidR="00540DCA" w:rsidRDefault="00540DCA" w:rsidP="00540DCA">
      <w:pPr>
        <w:jc w:val="both"/>
      </w:pPr>
      <w:r w:rsidRPr="00817583">
        <w:rPr>
          <w:rFonts w:ascii="微軟正黑體" w:eastAsia="微軟正黑體" w:hAnsi="微軟正黑體" w:cs="Times New Roman"/>
          <w:noProof/>
          <w:color w:val="0000FF" w:themeColor="hyperlink"/>
        </w:rPr>
        <w:drawing>
          <wp:inline distT="0" distB="0" distL="0" distR="0" wp14:anchorId="70B31638" wp14:editId="21684421">
            <wp:extent cx="6466205" cy="6082665"/>
            <wp:effectExtent l="57150" t="38100" r="10795" b="89535"/>
            <wp:docPr id="1" name="資料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40DCA" w:rsidRPr="00540DCA" w:rsidRDefault="00540DCA" w:rsidP="009B08F4">
      <w:pPr>
        <w:pStyle w:val="a3"/>
        <w:spacing w:line="280" w:lineRule="exact"/>
        <w:jc w:val="both"/>
        <w:rPr>
          <w:rFonts w:ascii="微軟正黑體" w:eastAsia="微軟正黑體" w:hAnsi="微軟正黑體"/>
          <w:b/>
        </w:rPr>
      </w:pPr>
      <w:r w:rsidRPr="00540DCA">
        <w:rPr>
          <w:rFonts w:ascii="微軟正黑體" w:eastAsia="微軟正黑體" w:hAnsi="微軟正黑體" w:cs="Times New Roman"/>
          <w:b/>
        </w:rPr>
        <w:t>查詢</w:t>
      </w:r>
    </w:p>
    <w:p w:rsidR="00540DCA" w:rsidRPr="007D6DBE" w:rsidRDefault="00540DCA" w:rsidP="00540DCA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proofErr w:type="gramStart"/>
      <w:r w:rsidRPr="008B0D4E">
        <w:rPr>
          <w:rFonts w:ascii="微軟正黑體" w:eastAsia="微軟正黑體" w:hAnsi="微軟正黑體" w:cs="Times New Roman"/>
        </w:rPr>
        <w:t>保</w:t>
      </w:r>
      <w:r w:rsidRPr="00121743">
        <w:rPr>
          <w:rFonts w:ascii="微軟正黑體" w:eastAsia="微軟正黑體" w:hAnsi="微軟正黑體" w:cs="Times New Roman"/>
        </w:rPr>
        <w:t>良局</w:t>
      </w:r>
      <w:proofErr w:type="gramEnd"/>
      <w:r w:rsidR="007D6DBE">
        <w:rPr>
          <w:rFonts w:ascii="微軟正黑體" w:eastAsia="微軟正黑體" w:hAnsi="微軟正黑體" w:cs="Times New Roman" w:hint="eastAsia"/>
        </w:rPr>
        <w:t>C</w:t>
      </w:r>
      <w:r w:rsidR="007D6DBE" w:rsidRPr="007D6DBE">
        <w:rPr>
          <w:rFonts w:ascii="微軟正黑體" w:eastAsia="微軟正黑體" w:hAnsi="微軟正黑體" w:cs="Times New Roman" w:hint="eastAsia"/>
          <w:vertAlign w:val="superscript"/>
        </w:rPr>
        <w:t>3</w:t>
      </w:r>
      <w:r w:rsidR="007D6DBE">
        <w:rPr>
          <w:rFonts w:ascii="微軟正黑體" w:eastAsia="微軟正黑體" w:hAnsi="微軟正黑體" w:cs="Times New Roman" w:hint="eastAsia"/>
        </w:rPr>
        <w:t xml:space="preserve">青年共享空間 </w:t>
      </w:r>
      <w:r w:rsidR="007D6DBE" w:rsidRPr="007D6DBE">
        <w:rPr>
          <w:rFonts w:ascii="微軟正黑體" w:eastAsia="微軟正黑體" w:hAnsi="微軟正黑體" w:cs="Times New Roman" w:hint="eastAsia"/>
        </w:rPr>
        <w:t>青年創業家培育及師友導航計劃</w:t>
      </w:r>
    </w:p>
    <w:p w:rsidR="00540DCA" w:rsidRPr="008B0D4E" w:rsidRDefault="00540DCA" w:rsidP="00540DCA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 w:rsidRPr="00121743">
        <w:rPr>
          <w:rFonts w:ascii="微軟正黑體" w:eastAsia="微軟正黑體" w:hAnsi="微軟正黑體" w:cs="Times New Roman"/>
        </w:rPr>
        <w:t>電話：</w:t>
      </w:r>
      <w:r w:rsidR="009B08F4" w:rsidRPr="00121743">
        <w:rPr>
          <w:rFonts w:ascii="微軟正黑體" w:eastAsia="微軟正黑體" w:hAnsi="微軟正黑體" w:cs="Times New Roman" w:hint="eastAsia"/>
        </w:rPr>
        <w:t>2114 3458</w:t>
      </w:r>
    </w:p>
    <w:p w:rsidR="00540DCA" w:rsidRDefault="00540DCA" w:rsidP="00540DCA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 w:rsidRPr="008B0D4E">
        <w:rPr>
          <w:rFonts w:ascii="微軟正黑體" w:eastAsia="微軟正黑體" w:hAnsi="微軟正黑體" w:cs="Times New Roman"/>
        </w:rPr>
        <w:t>傳真：2890 2097</w:t>
      </w:r>
    </w:p>
    <w:p w:rsidR="00540DCA" w:rsidRPr="0060550D" w:rsidRDefault="00540DCA" w:rsidP="00540DCA">
      <w:pPr>
        <w:pStyle w:val="a3"/>
        <w:spacing w:line="280" w:lineRule="exact"/>
        <w:ind w:leftChars="200" w:left="480"/>
        <w:jc w:val="both"/>
        <w:rPr>
          <w:rFonts w:ascii="微軟正黑體" w:eastAsia="微軟正黑體" w:hAnsi="微軟正黑體" w:cs="Times New Roman"/>
        </w:rPr>
      </w:pPr>
      <w:r w:rsidRPr="0060550D">
        <w:rPr>
          <w:rFonts w:ascii="微軟正黑體" w:eastAsia="微軟正黑體" w:hAnsi="微軟正黑體" w:cs="Times New Roman" w:hint="eastAsia"/>
        </w:rPr>
        <w:t>辦公時間：星期一至五上午9:00至下午1:00及下午2:00至5:45（公眾假期除外）</w:t>
      </w:r>
      <w:r w:rsidRPr="0060550D">
        <w:rPr>
          <w:rFonts w:ascii="微軟正黑體" w:eastAsia="微軟正黑體" w:hAnsi="微軟正黑體" w:cs="Times New Roman"/>
        </w:rPr>
        <w:t xml:space="preserve"> </w:t>
      </w:r>
    </w:p>
    <w:p w:rsidR="00540DCA" w:rsidRPr="008B0D4E" w:rsidRDefault="00540DCA" w:rsidP="00540DCA">
      <w:pPr>
        <w:pStyle w:val="a3"/>
        <w:spacing w:line="300" w:lineRule="exact"/>
        <w:ind w:leftChars="200" w:left="480"/>
        <w:jc w:val="both"/>
        <w:rPr>
          <w:rFonts w:ascii="微軟正黑體" w:eastAsia="微軟正黑體" w:hAnsi="微軟正黑體"/>
        </w:rPr>
      </w:pPr>
      <w:r w:rsidRPr="008B0D4E">
        <w:rPr>
          <w:rFonts w:ascii="微軟正黑體" w:eastAsia="微軟正黑體" w:hAnsi="微軟正黑體"/>
        </w:rPr>
        <w:t>電郵：</w:t>
      </w:r>
      <w:hyperlink r:id="rId14" w:history="1">
        <w:r w:rsidR="00F66183" w:rsidRPr="00FF61FD">
          <w:rPr>
            <w:rStyle w:val="ab"/>
            <w:rFonts w:ascii="微軟正黑體" w:eastAsia="微軟正黑體" w:hAnsi="微軟正黑體" w:hint="eastAsia"/>
          </w:rPr>
          <w:t>verstand</w:t>
        </w:r>
        <w:r w:rsidR="00F66183" w:rsidRPr="00FF61FD">
          <w:rPr>
            <w:rStyle w:val="ab"/>
            <w:rFonts w:ascii="微軟正黑體" w:eastAsia="微軟正黑體" w:hAnsi="微軟正黑體"/>
          </w:rPr>
          <w:t>@poleungkuk.org.hk</w:t>
        </w:r>
      </w:hyperlink>
      <w:bookmarkStart w:id="0" w:name="_GoBack"/>
      <w:bookmarkEnd w:id="0"/>
    </w:p>
    <w:p w:rsidR="00540DCA" w:rsidRPr="008B0D4E" w:rsidRDefault="00540DCA" w:rsidP="00540DCA">
      <w:pPr>
        <w:pStyle w:val="a3"/>
        <w:spacing w:line="300" w:lineRule="exact"/>
        <w:ind w:leftChars="200" w:left="480"/>
        <w:jc w:val="both"/>
        <w:rPr>
          <w:rFonts w:ascii="微軟正黑體" w:eastAsia="微軟正黑體" w:hAnsi="微軟正黑體"/>
        </w:rPr>
      </w:pPr>
      <w:r w:rsidRPr="008B0D4E">
        <w:rPr>
          <w:rFonts w:ascii="微軟正黑體" w:eastAsia="微軟正黑體" w:hAnsi="微軟正黑體"/>
        </w:rPr>
        <w:t>網址：</w:t>
      </w:r>
      <w:hyperlink r:id="rId15" w:history="1">
        <w:r w:rsidRPr="008B0D4E">
          <w:rPr>
            <w:rStyle w:val="ab"/>
            <w:rFonts w:ascii="微軟正黑體" w:eastAsia="微軟正黑體" w:hAnsi="微軟正黑體"/>
          </w:rPr>
          <w:t>www.childrenyouth.poleungkuk.org.hk</w:t>
        </w:r>
      </w:hyperlink>
    </w:p>
    <w:p w:rsidR="009F65A9" w:rsidRPr="00AA7D18" w:rsidRDefault="00540DCA" w:rsidP="00AA7D18">
      <w:pPr>
        <w:pStyle w:val="a3"/>
        <w:spacing w:line="300" w:lineRule="exact"/>
        <w:ind w:leftChars="200" w:left="480"/>
        <w:jc w:val="both"/>
        <w:rPr>
          <w:rFonts w:ascii="微軟正黑體" w:eastAsia="微軟正黑體" w:hAnsi="微軟正黑體"/>
          <w:color w:val="0000FF" w:themeColor="hyperlink"/>
          <w:sz w:val="22"/>
          <w:u w:val="single"/>
        </w:rPr>
      </w:pPr>
      <w:r w:rsidRPr="0060550D">
        <w:rPr>
          <w:rFonts w:ascii="微軟正黑體" w:eastAsia="微軟正黑體" w:hAnsi="微軟正黑體" w:hint="eastAsia"/>
        </w:rPr>
        <w:t>面書專頁</w:t>
      </w:r>
      <w:r w:rsidRPr="008B0D4E">
        <w:rPr>
          <w:rFonts w:ascii="微軟正黑體" w:eastAsia="微軟正黑體" w:hAnsi="微軟正黑體"/>
        </w:rPr>
        <w:t>：</w:t>
      </w:r>
      <w:hyperlink r:id="rId16" w:history="1">
        <w:r w:rsidR="007D6DBE" w:rsidRPr="007D6DBE">
          <w:rPr>
            <w:rStyle w:val="ab"/>
            <w:rFonts w:ascii="微軟正黑體" w:eastAsia="微軟正黑體" w:hAnsi="微軟正黑體"/>
          </w:rPr>
          <w:t>www.facebook.com/PoLeungKukC3/</w:t>
        </w:r>
      </w:hyperlink>
    </w:p>
    <w:sectPr w:rsidR="009F65A9" w:rsidRPr="00AA7D18" w:rsidSect="008D0307">
      <w:headerReference w:type="default" r:id="rId17"/>
      <w:footerReference w:type="even" r:id="rId18"/>
      <w:footerReference w:type="default" r:id="rId19"/>
      <w:pgSz w:w="11900" w:h="16840"/>
      <w:pgMar w:top="1276" w:right="851" w:bottom="284" w:left="851" w:header="851" w:footer="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C5" w:rsidRDefault="00872FC5" w:rsidP="00540DCA">
      <w:r>
        <w:separator/>
      </w:r>
    </w:p>
  </w:endnote>
  <w:endnote w:type="continuationSeparator" w:id="0">
    <w:p w:rsidR="00872FC5" w:rsidRDefault="00872FC5" w:rsidP="0054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8E" w:rsidRDefault="00846973" w:rsidP="001606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F8E" w:rsidRDefault="00872FC5" w:rsidP="00EB4F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45204"/>
      <w:docPartObj>
        <w:docPartGallery w:val="Page Numbers (Bottom of Page)"/>
        <w:docPartUnique/>
      </w:docPartObj>
    </w:sdtPr>
    <w:sdtEndPr/>
    <w:sdtContent>
      <w:p w:rsidR="00EB4F8E" w:rsidRPr="00B52B0B" w:rsidRDefault="00846973" w:rsidP="00B52B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07" w:rsidRPr="008D030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C5" w:rsidRDefault="00872FC5" w:rsidP="00540DCA">
      <w:r>
        <w:separator/>
      </w:r>
    </w:p>
  </w:footnote>
  <w:footnote w:type="continuationSeparator" w:id="0">
    <w:p w:rsidR="00872FC5" w:rsidRDefault="00872FC5" w:rsidP="0054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BE" w:rsidRDefault="00EF5D46" w:rsidP="007D6DBE">
    <w:pPr>
      <w:pStyle w:val="a7"/>
    </w:pPr>
    <w:r w:rsidRPr="00EF5D46">
      <w:rPr>
        <w:noProof/>
      </w:rPr>
      <w:drawing>
        <wp:anchor distT="0" distB="0" distL="114300" distR="114300" simplePos="0" relativeHeight="251659264" behindDoc="1" locked="0" layoutInCell="1" allowOverlap="1" wp14:anchorId="4FF90259" wp14:editId="1EDBF770">
          <wp:simplePos x="0" y="0"/>
          <wp:positionH relativeFrom="column">
            <wp:posOffset>1987550</wp:posOffset>
          </wp:positionH>
          <wp:positionV relativeFrom="paragraph">
            <wp:posOffset>-343535</wp:posOffset>
          </wp:positionV>
          <wp:extent cx="852170" cy="721360"/>
          <wp:effectExtent l="0" t="0" r="5080" b="2540"/>
          <wp:wrapThrough wrapText="bothSides">
            <wp:wrapPolygon edited="0">
              <wp:start x="0" y="0"/>
              <wp:lineTo x="0" y="21106"/>
              <wp:lineTo x="21246" y="21106"/>
              <wp:lineTo x="21246" y="0"/>
              <wp:lineTo x="0" y="0"/>
            </wp:wrapPolygon>
          </wp:wrapThrough>
          <wp:docPr id="25" name="圖片 25" descr="C:\Users\takwa.wong\Desktop\YEF Master\YEF basic info\Marketing and Promotion\YEF and PLK Logos\c3 full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kwa.wong\Desktop\YEF Master\YEF basic info\Marketing and Promotion\YEF and PLK Logos\c3 full log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5" t="13934" r="17695" b="13934"/>
                  <a:stretch/>
                </pic:blipFill>
                <pic:spPr bwMode="auto">
                  <a:xfrm>
                    <a:off x="0" y="0"/>
                    <a:ext cx="8521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D46">
      <w:rPr>
        <w:noProof/>
      </w:rPr>
      <w:drawing>
        <wp:anchor distT="0" distB="0" distL="114300" distR="114300" simplePos="0" relativeHeight="251660288" behindDoc="1" locked="0" layoutInCell="1" allowOverlap="1" wp14:anchorId="77B034C3" wp14:editId="3DE51C12">
          <wp:simplePos x="0" y="0"/>
          <wp:positionH relativeFrom="column">
            <wp:posOffset>5755640</wp:posOffset>
          </wp:positionH>
          <wp:positionV relativeFrom="paragraph">
            <wp:posOffset>-338455</wp:posOffset>
          </wp:positionV>
          <wp:extent cx="655320" cy="646430"/>
          <wp:effectExtent l="0" t="0" r="0" b="1270"/>
          <wp:wrapTight wrapText="bothSides">
            <wp:wrapPolygon edited="0">
              <wp:start x="0" y="0"/>
              <wp:lineTo x="0" y="21006"/>
              <wp:lineTo x="20721" y="21006"/>
              <wp:lineTo x="20721" y="0"/>
              <wp:lineTo x="0" y="0"/>
            </wp:wrapPolygon>
          </wp:wrapTight>
          <wp:docPr id="27" name="圖片 27" descr="C:\Users\takwa.wong\Desktop\WY Master\宣傳品\WaiYin Log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kwa.wong\Desktop\WY Master\宣傳品\WaiYin Logo_Vertic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D46">
      <w:rPr>
        <w:noProof/>
      </w:rPr>
      <w:drawing>
        <wp:anchor distT="0" distB="0" distL="114300" distR="114300" simplePos="0" relativeHeight="251661312" behindDoc="0" locked="0" layoutInCell="1" allowOverlap="1" wp14:anchorId="1972A25A" wp14:editId="5DCB18EE">
          <wp:simplePos x="0" y="0"/>
          <wp:positionH relativeFrom="column">
            <wp:posOffset>-5715</wp:posOffset>
          </wp:positionH>
          <wp:positionV relativeFrom="paragraph">
            <wp:posOffset>-302895</wp:posOffset>
          </wp:positionV>
          <wp:extent cx="1995805" cy="628650"/>
          <wp:effectExtent l="0" t="0" r="0" b="0"/>
          <wp:wrapSquare wrapText="bothSides"/>
          <wp:docPr id="5" name="圖片 5" descr="C:\Users\takwa.wong\Desktop\C3 Master\Logo\new plk\PLK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kwa.wong\Desktop\C3 Master\Logo\new plk\PLK_logo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BE">
      <w:rPr>
        <w:rFonts w:hint="eastAsia"/>
      </w:rPr>
      <w:tab/>
      <w:t xml:space="preserve">                    </w:t>
    </w:r>
  </w:p>
  <w:p w:rsidR="007D6DBE" w:rsidRDefault="007D6DBE" w:rsidP="007D6DBE">
    <w:pPr>
      <w:pStyle w:val="a7"/>
    </w:pPr>
    <w:r>
      <w:rPr>
        <w:rFonts w:hint="eastAsia"/>
      </w:rPr>
      <w:t xml:space="preserve">                                                                                   </w:t>
    </w:r>
    <w:r w:rsidR="006262E5">
      <w:rPr>
        <w:rFonts w:hint="eastAsia"/>
        <w:sz w:val="16"/>
      </w:rPr>
      <w:t>贊</w:t>
    </w:r>
    <w:r w:rsidRPr="004F5845">
      <w:rPr>
        <w:rFonts w:hint="eastAsia"/>
        <w:sz w:val="16"/>
      </w:rPr>
      <w:t>助機構</w:t>
    </w:r>
  </w:p>
  <w:p w:rsidR="004B5F92" w:rsidRPr="007D6DBE" w:rsidRDefault="00872FC5" w:rsidP="007D6D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5FA"/>
    <w:multiLevelType w:val="hybridMultilevel"/>
    <w:tmpl w:val="79448792"/>
    <w:lvl w:ilvl="0" w:tplc="2050E2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A"/>
    <w:rsid w:val="0004282E"/>
    <w:rsid w:val="00121743"/>
    <w:rsid w:val="002417AB"/>
    <w:rsid w:val="00431B20"/>
    <w:rsid w:val="00540DCA"/>
    <w:rsid w:val="006262E5"/>
    <w:rsid w:val="00670105"/>
    <w:rsid w:val="00690736"/>
    <w:rsid w:val="00757D40"/>
    <w:rsid w:val="007D2851"/>
    <w:rsid w:val="007D6DBE"/>
    <w:rsid w:val="008226ED"/>
    <w:rsid w:val="00846973"/>
    <w:rsid w:val="00872FC5"/>
    <w:rsid w:val="00874EB2"/>
    <w:rsid w:val="008D0307"/>
    <w:rsid w:val="009B08F4"/>
    <w:rsid w:val="009F65A9"/>
    <w:rsid w:val="00A55A45"/>
    <w:rsid w:val="00AA7BFB"/>
    <w:rsid w:val="00AA7D18"/>
    <w:rsid w:val="00AC4FBC"/>
    <w:rsid w:val="00BB7204"/>
    <w:rsid w:val="00C66255"/>
    <w:rsid w:val="00E230A7"/>
    <w:rsid w:val="00EF5D46"/>
    <w:rsid w:val="00F66183"/>
    <w:rsid w:val="00F8665F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DCA"/>
    <w:pPr>
      <w:widowControl w:val="0"/>
    </w:pPr>
    <w:rPr>
      <w:szCs w:val="24"/>
    </w:rPr>
  </w:style>
  <w:style w:type="paragraph" w:styleId="a4">
    <w:name w:val="footer"/>
    <w:basedOn w:val="a"/>
    <w:link w:val="a5"/>
    <w:uiPriority w:val="99"/>
    <w:unhideWhenUsed/>
    <w:rsid w:val="0054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40DCA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540DCA"/>
  </w:style>
  <w:style w:type="paragraph" w:styleId="a7">
    <w:name w:val="header"/>
    <w:basedOn w:val="a"/>
    <w:link w:val="a8"/>
    <w:unhideWhenUsed/>
    <w:rsid w:val="0054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40D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0D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40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DCA"/>
    <w:pPr>
      <w:widowControl w:val="0"/>
    </w:pPr>
    <w:rPr>
      <w:szCs w:val="24"/>
    </w:rPr>
  </w:style>
  <w:style w:type="paragraph" w:styleId="a4">
    <w:name w:val="footer"/>
    <w:basedOn w:val="a"/>
    <w:link w:val="a5"/>
    <w:uiPriority w:val="99"/>
    <w:unhideWhenUsed/>
    <w:rsid w:val="0054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40DCA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540DCA"/>
  </w:style>
  <w:style w:type="paragraph" w:styleId="a7">
    <w:name w:val="header"/>
    <w:basedOn w:val="a"/>
    <w:link w:val="a8"/>
    <w:unhideWhenUsed/>
    <w:rsid w:val="0054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40D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0D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40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oLeungKukC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childrenyouth.poleungkuk.org.hk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verstand@poleungkuk.org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E332A8-7F64-1A4F-840E-EEC821B10064}" type="doc">
      <dgm:prSet loTypeId="urn:microsoft.com/office/officeart/2005/8/layout/chevron2" loCatId="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zh-TW" altLang="en-US"/>
        </a:p>
      </dgm:t>
    </dgm:pt>
    <dgm:pt modelId="{8BB3534C-0DF2-FF4B-88A4-99A50B1EA15E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遁交計劃書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/>
          </a:r>
          <a:br>
            <a:rPr lang="en-US" altLang="zh-TW" sz="1200">
              <a:latin typeface="微軟正黑體"/>
              <a:ea typeface="微軟正黑體"/>
              <a:cs typeface="微軟正黑體"/>
            </a:rPr>
          </a:br>
          <a:r>
            <a:rPr lang="zh-TW" altLang="en-US" sz="1200">
              <a:latin typeface="微軟正黑體"/>
              <a:ea typeface="微軟正黑體"/>
              <a:cs typeface="微軟正黑體"/>
            </a:rPr>
            <a:t>現在至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11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月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30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日</a:t>
          </a:r>
        </a:p>
      </dgm:t>
    </dgm:pt>
    <dgm:pt modelId="{2BBB5EE2-2881-AB40-9033-1AA8A30464C3}" type="parTrans" cxnId="{F8334F1C-46B7-E845-ACF3-544E5E8C41FC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A564A334-91C4-874F-8259-993AE3C6B942}" type="sibTrans" cxnId="{F8334F1C-46B7-E845-ACF3-544E5E8C41FC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C1A69D74-AD41-4A43-A364-EBE80368A687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詳細閱讀申請須知</a:t>
          </a:r>
        </a:p>
      </dgm:t>
    </dgm:pt>
    <dgm:pt modelId="{A3008611-2C5C-0144-820B-39AE6954C7BE}" type="parTrans" cxnId="{C658EA48-95EC-8343-9EC4-3F75DA7D5979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DF0E1DB4-F06A-1C45-B550-ABEAD44567C1}" type="sibTrans" cxnId="{C658EA48-95EC-8343-9EC4-3F75DA7D5979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B83AFBB2-706F-5843-AB43-8D8DCB1EA1A0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填寫準時遞交參加表格</a:t>
          </a:r>
        </a:p>
      </dgm:t>
    </dgm:pt>
    <dgm:pt modelId="{39B7E4A2-8061-604F-841B-8BFC8775BB16}" type="parTrans" cxnId="{9F0872CD-7F47-0E47-8AC9-9A16E9638277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DF667507-BD95-DF41-A4C2-D4C21D9EF646}" type="sibTrans" cxnId="{9F0872CD-7F47-0E47-8AC9-9A16E9638277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8C9B0144-5C9D-A84D-BF70-FBA0EB0804DA}">
      <dgm:prSet phldrT="[文字]" custT="1"/>
      <dgm:spPr/>
      <dgm:t>
        <a:bodyPr/>
        <a:lstStyle/>
        <a:p>
          <a:r>
            <a:rPr lang="en-US" altLang="zh-TW" sz="1200">
              <a:latin typeface="微軟正黑體"/>
              <a:ea typeface="微軟正黑體"/>
              <a:cs typeface="微軟正黑體"/>
            </a:rPr>
            <a:t>2019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年</a:t>
          </a:r>
          <a:endParaRPr lang="en-US" altLang="zh-TW" sz="1200">
            <a:latin typeface="微軟正黑體"/>
            <a:ea typeface="微軟正黑體"/>
            <a:cs typeface="微軟正黑體"/>
          </a:endParaRPr>
        </a:p>
        <a:p>
          <a:r>
            <a:rPr lang="en-US" altLang="zh-TW" sz="1200">
              <a:latin typeface="微軟正黑體"/>
              <a:ea typeface="微軟正黑體"/>
              <a:cs typeface="微軟正黑體"/>
            </a:rPr>
            <a:t>10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月至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12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月</a:t>
          </a:r>
        </a:p>
      </dgm:t>
    </dgm:pt>
    <dgm:pt modelId="{1BF5F04D-6BF4-C64F-9504-2EEA0953F8BE}" type="parTrans" cxnId="{AD0A3546-0A54-734A-8558-64A93091D360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941460A3-46CB-2A49-ABA5-BC891107A481}" type="sibTrans" cxnId="{AD0A3546-0A54-734A-8558-64A93091D360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85CA7DF1-2140-BD4C-AD54-EB20868AE9F9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項目經理進行初步評估</a:t>
          </a:r>
        </a:p>
      </dgm:t>
    </dgm:pt>
    <dgm:pt modelId="{2E2D515B-1D53-F441-8831-6F6F96B7D025}" type="parTrans" cxnId="{F3415626-28BD-EA4E-A6DD-90A391AE3B18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76A546D6-2434-A547-A82F-FDB7620B6782}" type="sibTrans" cxnId="{F3415626-28BD-EA4E-A6DD-90A391AE3B18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24D0FF3D-6039-844D-B3E0-EEAB0CBC83CB}">
      <dgm:prSet phldrT="[文字]" custT="1"/>
      <dgm:spPr/>
      <dgm:t>
        <a:bodyPr/>
        <a:lstStyle/>
        <a:p>
          <a:r>
            <a:rPr lang="en-US" altLang="zh-TW" sz="1200">
              <a:latin typeface="微軟正黑體"/>
              <a:ea typeface="微軟正黑體"/>
              <a:cs typeface="微軟正黑體"/>
            </a:rPr>
            <a:t>2020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年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1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月</a:t>
          </a:r>
        </a:p>
      </dgm:t>
    </dgm:pt>
    <dgm:pt modelId="{CD8D770D-DB97-064E-8055-828B5640D101}" type="parTrans" cxnId="{8917DAC9-2774-B748-9D12-B4F40D9599FE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1BA0048C-E8C6-6545-AA88-C30F2D9EBA04}" type="sibTrans" cxnId="{8917DAC9-2774-B748-9D12-B4F40D9599FE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BCE4C73F-22CD-1649-B108-418C6E6D3CFD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初選入圍的申請人獲邀參與評審日</a:t>
          </a:r>
        </a:p>
      </dgm:t>
    </dgm:pt>
    <dgm:pt modelId="{EF013F3B-F506-D943-9FC0-D672BAB1A64F}" type="parTrans" cxnId="{0ED85E5C-B7A3-274C-BBA7-D917728D5E84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445B90DA-0A76-5545-B3C8-C6AB15D69306}" type="sibTrans" cxnId="{0ED85E5C-B7A3-274C-BBA7-D917728D5E84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45E99528-204F-E24D-BA06-D753BDCF051D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項目經理或會與申請者見面</a:t>
          </a:r>
          <a:r>
            <a:rPr lang="zh-CN" altLang="en-US" sz="1200">
              <a:latin typeface="微軟正黑體"/>
              <a:ea typeface="微軟正黑體"/>
              <a:cs typeface="微軟正黑體"/>
            </a:rPr>
            <a:t>、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要求提供更多相關資料</a:t>
          </a:r>
        </a:p>
      </dgm:t>
    </dgm:pt>
    <dgm:pt modelId="{6D695108-47D7-1E44-B0FB-E4CA202B77EC}" type="parTrans" cxnId="{5AC58F0B-F65B-7947-AF34-088E016E191D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5F450BE5-5EC0-C245-88E6-C3725AF31A2E}" type="sibTrans" cxnId="{5AC58F0B-F65B-7947-AF34-088E016E191D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8D11385B-77AF-426A-BE65-421D46667954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申請人必須出席，否則當退出申請</a:t>
          </a:r>
        </a:p>
      </dgm:t>
    </dgm:pt>
    <dgm:pt modelId="{CA98EBC3-7B35-4A4E-94BB-2E899394E40B}" type="parTrans" cxnId="{BAF44D68-97DB-4B76-B136-C25E967F9F38}">
      <dgm:prSet/>
      <dgm:spPr/>
      <dgm:t>
        <a:bodyPr/>
        <a:lstStyle/>
        <a:p>
          <a:endParaRPr lang="zh-TW" altLang="en-US"/>
        </a:p>
      </dgm:t>
    </dgm:pt>
    <dgm:pt modelId="{9E9005E5-B7F2-4AFF-BC62-C1003D8EC8D9}" type="sibTrans" cxnId="{BAF44D68-97DB-4B76-B136-C25E967F9F38}">
      <dgm:prSet/>
      <dgm:spPr/>
      <dgm:t>
        <a:bodyPr/>
        <a:lstStyle/>
        <a:p>
          <a:endParaRPr lang="zh-TW" altLang="en-US"/>
        </a:p>
      </dgm:t>
    </dgm:pt>
    <dgm:pt modelId="{83A34389-4401-264B-9C9F-BED3601058EF}">
      <dgm:prSet phldrT="[文字]" custT="1"/>
      <dgm:spPr/>
      <dgm:t>
        <a:bodyPr/>
        <a:lstStyle/>
        <a:p>
          <a:r>
            <a:rPr lang="en-US" altLang="zh-TW" sz="1200">
              <a:latin typeface="微軟正黑體"/>
              <a:ea typeface="微軟正黑體"/>
              <a:cs typeface="微軟正黑體"/>
            </a:rPr>
            <a:t>2020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年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2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月</a:t>
          </a:r>
        </a:p>
      </dgm:t>
    </dgm:pt>
    <dgm:pt modelId="{2127D61B-4BFD-674A-B58A-13CC8983C747}" type="sibTrans" cxnId="{53A32483-C60B-6645-B630-5CCE217F4D6C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FB617399-BB4B-4047-8FAF-D4267D4EAFF4}" type="parTrans" cxnId="{53A32483-C60B-6645-B630-5CCE217F4D6C}">
      <dgm:prSet/>
      <dgm:spPr/>
      <dgm:t>
        <a:bodyPr/>
        <a:lstStyle/>
        <a:p>
          <a:endParaRPr lang="zh-TW" altLang="en-US" sz="1200">
            <a:latin typeface="微軟正黑體"/>
            <a:ea typeface="微軟正黑體"/>
            <a:cs typeface="微軟正黑體"/>
          </a:endParaRPr>
        </a:p>
      </dgm:t>
    </dgm:pt>
    <dgm:pt modelId="{12A104F5-BA56-48A4-9C2C-B63734E37CA9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與成功獲資助者簽訂協議書</a:t>
          </a:r>
        </a:p>
      </dgm:t>
    </dgm:pt>
    <dgm:pt modelId="{2618B51F-EC65-4577-950D-3495032A1D19}" type="parTrans" cxnId="{A3D27B9D-3988-43D5-9276-F38602501EFA}">
      <dgm:prSet/>
      <dgm:spPr/>
      <dgm:t>
        <a:bodyPr/>
        <a:lstStyle/>
        <a:p>
          <a:endParaRPr lang="zh-TW" altLang="en-US"/>
        </a:p>
      </dgm:t>
    </dgm:pt>
    <dgm:pt modelId="{6F83BF0B-2D0C-4FF6-AEE6-CF13E0739BB6}" type="sibTrans" cxnId="{A3D27B9D-3988-43D5-9276-F38602501EFA}">
      <dgm:prSet/>
      <dgm:spPr/>
      <dgm:t>
        <a:bodyPr/>
        <a:lstStyle/>
        <a:p>
          <a:endParaRPr lang="zh-TW" altLang="en-US"/>
        </a:p>
      </dgm:t>
    </dgm:pt>
    <dgm:pt modelId="{F8C86F75-0FE6-40A0-964C-B0AAB84078D4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申請人須參與至少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4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次創業分享或營商訓練課程</a:t>
          </a:r>
        </a:p>
      </dgm:t>
    </dgm:pt>
    <dgm:pt modelId="{98FB4B51-C2F5-443D-8B72-64D2B7B350CA}" type="parTrans" cxnId="{86291EA7-8CBB-4CFC-BE0E-304AA75AA540}">
      <dgm:prSet/>
      <dgm:spPr/>
      <dgm:t>
        <a:bodyPr/>
        <a:lstStyle/>
        <a:p>
          <a:endParaRPr lang="zh-TW" altLang="en-US"/>
        </a:p>
      </dgm:t>
    </dgm:pt>
    <dgm:pt modelId="{2C2711EB-37AB-4B2D-8678-57524E831FDD}" type="sibTrans" cxnId="{86291EA7-8CBB-4CFC-BE0E-304AA75AA540}">
      <dgm:prSet/>
      <dgm:spPr/>
      <dgm:t>
        <a:bodyPr/>
        <a:lstStyle/>
        <a:p>
          <a:endParaRPr lang="zh-TW" altLang="en-US"/>
        </a:p>
      </dgm:t>
    </dgm:pt>
    <dgm:pt modelId="{EE173332-D0EB-4696-AF7B-4BE9A6274B5A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評審日當日會即時公佈結果</a:t>
          </a:r>
        </a:p>
      </dgm:t>
    </dgm:pt>
    <dgm:pt modelId="{9401E96D-9BD3-43E3-B81E-89136E203D00}" type="parTrans" cxnId="{FA07ED4E-DC09-4FCB-B58E-5913578CC35F}">
      <dgm:prSet/>
      <dgm:spPr/>
      <dgm:t>
        <a:bodyPr/>
        <a:lstStyle/>
        <a:p>
          <a:endParaRPr lang="zh-TW" altLang="en-US"/>
        </a:p>
      </dgm:t>
    </dgm:pt>
    <dgm:pt modelId="{D9989131-EA53-498E-8A71-D1ECE61E2756}" type="sibTrans" cxnId="{FA07ED4E-DC09-4FCB-B58E-5913578CC35F}">
      <dgm:prSet/>
      <dgm:spPr/>
      <dgm:t>
        <a:bodyPr/>
        <a:lstStyle/>
        <a:p>
          <a:endParaRPr lang="zh-TW" altLang="en-US"/>
        </a:p>
      </dgm:t>
    </dgm:pt>
    <dgm:pt modelId="{37EB7586-6BC7-417C-805A-5D699633F313}">
      <dgm:prSet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正式開展營運期</a:t>
          </a:r>
        </a:p>
      </dgm:t>
    </dgm:pt>
    <dgm:pt modelId="{76533F44-7563-41B5-8216-72AC584CF503}" type="parTrans" cxnId="{270882A1-5CB5-4A50-8BCA-889C77851F87}">
      <dgm:prSet/>
      <dgm:spPr/>
      <dgm:t>
        <a:bodyPr/>
        <a:lstStyle/>
        <a:p>
          <a:endParaRPr lang="zh-TW" altLang="en-US"/>
        </a:p>
      </dgm:t>
    </dgm:pt>
    <dgm:pt modelId="{DF8030BA-469B-48CF-BA4B-2E479452854B}" type="sibTrans" cxnId="{270882A1-5CB5-4A50-8BCA-889C77851F87}">
      <dgm:prSet/>
      <dgm:spPr/>
      <dgm:t>
        <a:bodyPr/>
        <a:lstStyle/>
        <a:p>
          <a:endParaRPr lang="zh-TW" altLang="en-US"/>
        </a:p>
      </dgm:t>
    </dgm:pt>
    <dgm:pt modelId="{37AF1774-93DE-4D24-B5BA-908B509D34B4}">
      <dgm:prSet phldrT="[文字]" custT="1"/>
      <dgm:spPr/>
      <dgm:t>
        <a:bodyPr/>
        <a:lstStyle/>
        <a:p>
          <a:r>
            <a:rPr lang="zh-TW" altLang="en-US" sz="1200">
              <a:latin typeface="微軟正黑體"/>
              <a:ea typeface="微軟正黑體"/>
              <a:cs typeface="微軟正黑體"/>
            </a:rPr>
            <a:t>以 </a:t>
          </a:r>
          <a:r>
            <a:rPr lang="en-US" altLang="zh-TW" sz="1200">
              <a:latin typeface="微軟正黑體"/>
              <a:ea typeface="微軟正黑體"/>
              <a:cs typeface="微軟正黑體"/>
            </a:rPr>
            <a:t>"Lean Canvas"</a:t>
          </a:r>
          <a:r>
            <a:rPr lang="zh-TW" altLang="en-US" sz="1200">
              <a:latin typeface="微軟正黑體"/>
              <a:ea typeface="微軟正黑體"/>
              <a:cs typeface="微軟正黑體"/>
            </a:rPr>
            <a:t> 形式遞交計劃書</a:t>
          </a:r>
        </a:p>
      </dgm:t>
    </dgm:pt>
    <dgm:pt modelId="{A98A6505-5F9C-4850-9D10-CC5E72CF16FB}" type="parTrans" cxnId="{C678F7AB-087C-4628-B9FE-F2C4770DF342}">
      <dgm:prSet/>
      <dgm:spPr/>
      <dgm:t>
        <a:bodyPr/>
        <a:lstStyle/>
        <a:p>
          <a:endParaRPr lang="zh-TW" altLang="en-US"/>
        </a:p>
      </dgm:t>
    </dgm:pt>
    <dgm:pt modelId="{E41A65B0-7783-45F5-AF53-F27AB46BF907}" type="sibTrans" cxnId="{C678F7AB-087C-4628-B9FE-F2C4770DF342}">
      <dgm:prSet/>
      <dgm:spPr/>
      <dgm:t>
        <a:bodyPr/>
        <a:lstStyle/>
        <a:p>
          <a:endParaRPr lang="zh-TW" altLang="en-US"/>
        </a:p>
      </dgm:t>
    </dgm:pt>
    <dgm:pt modelId="{EAA48268-D227-384A-9153-CBB27B137CEF}" type="pres">
      <dgm:prSet presAssocID="{32E332A8-7F64-1A4F-840E-EEC821B1006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C5C3870-DB49-6146-AD91-0F01D5C6FD57}" type="pres">
      <dgm:prSet presAssocID="{8BB3534C-0DF2-FF4B-88A4-99A50B1EA15E}" presName="composite" presStyleCnt="0"/>
      <dgm:spPr/>
      <dgm:t>
        <a:bodyPr/>
        <a:lstStyle/>
        <a:p>
          <a:endParaRPr lang="zh-TW" altLang="en-US"/>
        </a:p>
      </dgm:t>
    </dgm:pt>
    <dgm:pt modelId="{5A3F52F1-AED7-704B-A5AE-321AC960E4DB}" type="pres">
      <dgm:prSet presAssocID="{8BB3534C-0DF2-FF4B-88A4-99A50B1EA15E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B98F279-241B-2E4B-95C3-0A7D9D5D01BB}" type="pres">
      <dgm:prSet presAssocID="{8BB3534C-0DF2-FF4B-88A4-99A50B1EA15E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E454B1E-D497-5B4F-9E27-4F9ECBB0BE50}" type="pres">
      <dgm:prSet presAssocID="{A564A334-91C4-874F-8259-993AE3C6B942}" presName="sp" presStyleCnt="0"/>
      <dgm:spPr/>
      <dgm:t>
        <a:bodyPr/>
        <a:lstStyle/>
        <a:p>
          <a:endParaRPr lang="zh-TW" altLang="en-US"/>
        </a:p>
      </dgm:t>
    </dgm:pt>
    <dgm:pt modelId="{80C2E400-A710-D94F-92C4-0FFDE5BA6DED}" type="pres">
      <dgm:prSet presAssocID="{8C9B0144-5C9D-A84D-BF70-FBA0EB0804DA}" presName="composite" presStyleCnt="0"/>
      <dgm:spPr/>
      <dgm:t>
        <a:bodyPr/>
        <a:lstStyle/>
        <a:p>
          <a:endParaRPr lang="zh-TW" altLang="en-US"/>
        </a:p>
      </dgm:t>
    </dgm:pt>
    <dgm:pt modelId="{34C3D65B-483F-8B4A-BE17-B4B51063FD85}" type="pres">
      <dgm:prSet presAssocID="{8C9B0144-5C9D-A84D-BF70-FBA0EB0804DA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ECBAE4-6930-0740-A927-BBA065BDEF20}" type="pres">
      <dgm:prSet presAssocID="{8C9B0144-5C9D-A84D-BF70-FBA0EB0804DA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9E031F7-A801-664E-90EE-73F8418AE5A5}" type="pres">
      <dgm:prSet presAssocID="{941460A3-46CB-2A49-ABA5-BC891107A481}" presName="sp" presStyleCnt="0"/>
      <dgm:spPr/>
      <dgm:t>
        <a:bodyPr/>
        <a:lstStyle/>
        <a:p>
          <a:endParaRPr lang="zh-TW" altLang="en-US"/>
        </a:p>
      </dgm:t>
    </dgm:pt>
    <dgm:pt modelId="{69F8281A-8671-BA40-8B7F-1CC13D624B87}" type="pres">
      <dgm:prSet presAssocID="{24D0FF3D-6039-844D-B3E0-EEAB0CBC83CB}" presName="composite" presStyleCnt="0"/>
      <dgm:spPr/>
      <dgm:t>
        <a:bodyPr/>
        <a:lstStyle/>
        <a:p>
          <a:endParaRPr lang="zh-TW" altLang="en-US"/>
        </a:p>
      </dgm:t>
    </dgm:pt>
    <dgm:pt modelId="{C6B04D5F-4D35-A646-94F8-E0E24690F855}" type="pres">
      <dgm:prSet presAssocID="{24D0FF3D-6039-844D-B3E0-EEAB0CBC83CB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3FAF35-E456-0E49-A3C9-7779AF0C92AD}" type="pres">
      <dgm:prSet presAssocID="{24D0FF3D-6039-844D-B3E0-EEAB0CBC83CB}" presName="descendantText" presStyleLbl="alignAcc1" presStyleIdx="2" presStyleCnt="4" custLinFactNeighborX="1073" custLinFactNeighborY="-90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969A174-2E9A-084D-8751-AFC3FADED594}" type="pres">
      <dgm:prSet presAssocID="{1BA0048C-E8C6-6545-AA88-C30F2D9EBA04}" presName="sp" presStyleCnt="0"/>
      <dgm:spPr/>
      <dgm:t>
        <a:bodyPr/>
        <a:lstStyle/>
        <a:p>
          <a:endParaRPr lang="zh-TW" altLang="en-US"/>
        </a:p>
      </dgm:t>
    </dgm:pt>
    <dgm:pt modelId="{D9CD7EF4-65E9-7E40-8E32-2BBAE5E85A8B}" type="pres">
      <dgm:prSet presAssocID="{83A34389-4401-264B-9C9F-BED3601058EF}" presName="composite" presStyleCnt="0"/>
      <dgm:spPr/>
      <dgm:t>
        <a:bodyPr/>
        <a:lstStyle/>
        <a:p>
          <a:endParaRPr lang="zh-TW" altLang="en-US"/>
        </a:p>
      </dgm:t>
    </dgm:pt>
    <dgm:pt modelId="{E490416A-B474-C542-9C95-9A8B2481FC51}" type="pres">
      <dgm:prSet presAssocID="{83A34389-4401-264B-9C9F-BED3601058EF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121A51-3109-094A-ACEE-5B7806C01205}" type="pres">
      <dgm:prSet presAssocID="{83A34389-4401-264B-9C9F-BED3601058EF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936B4E4-0912-493C-BD72-295CBFACD71D}" type="presOf" srcId="{45E99528-204F-E24D-BA06-D753BDCF051D}" destId="{B3ECBAE4-6930-0740-A927-BBA065BDEF20}" srcOrd="0" destOrd="1" presId="urn:microsoft.com/office/officeart/2005/8/layout/chevron2"/>
    <dgm:cxn modelId="{D4044D01-E3D6-4457-B9F0-9E82884FE1D3}" type="presOf" srcId="{37EB7586-6BC7-417C-805A-5D699633F313}" destId="{EC121A51-3109-094A-ACEE-5B7806C01205}" srcOrd="0" destOrd="1" presId="urn:microsoft.com/office/officeart/2005/8/layout/chevron2"/>
    <dgm:cxn modelId="{41AE44B0-D3C2-470A-A51A-3569A9D5C7C0}" type="presOf" srcId="{24D0FF3D-6039-844D-B3E0-EEAB0CBC83CB}" destId="{C6B04D5F-4D35-A646-94F8-E0E24690F855}" srcOrd="0" destOrd="0" presId="urn:microsoft.com/office/officeart/2005/8/layout/chevron2"/>
    <dgm:cxn modelId="{3D2A10C9-013E-4B55-BCDD-11E0BD4ADC92}" type="presOf" srcId="{83A34389-4401-264B-9C9F-BED3601058EF}" destId="{E490416A-B474-C542-9C95-9A8B2481FC51}" srcOrd="0" destOrd="0" presId="urn:microsoft.com/office/officeart/2005/8/layout/chevron2"/>
    <dgm:cxn modelId="{9F0872CD-7F47-0E47-8AC9-9A16E9638277}" srcId="{8BB3534C-0DF2-FF4B-88A4-99A50B1EA15E}" destId="{B83AFBB2-706F-5843-AB43-8D8DCB1EA1A0}" srcOrd="1" destOrd="0" parTransId="{39B7E4A2-8061-604F-841B-8BFC8775BB16}" sibTransId="{DF667507-BD95-DF41-A4C2-D4C21D9EF646}"/>
    <dgm:cxn modelId="{FA07ED4E-DC09-4FCB-B58E-5913578CC35F}" srcId="{24D0FF3D-6039-844D-B3E0-EEAB0CBC83CB}" destId="{EE173332-D0EB-4696-AF7B-4BE9A6274B5A}" srcOrd="2" destOrd="0" parTransId="{9401E96D-9BD3-43E3-B81E-89136E203D00}" sibTransId="{D9989131-EA53-498E-8A71-D1ECE61E2756}"/>
    <dgm:cxn modelId="{C658EA48-95EC-8343-9EC4-3F75DA7D5979}" srcId="{8BB3534C-0DF2-FF4B-88A4-99A50B1EA15E}" destId="{C1A69D74-AD41-4A43-A364-EBE80368A687}" srcOrd="0" destOrd="0" parTransId="{A3008611-2C5C-0144-820B-39AE6954C7BE}" sibTransId="{DF0E1DB4-F06A-1C45-B550-ABEAD44567C1}"/>
    <dgm:cxn modelId="{270882A1-5CB5-4A50-8BCA-889C77851F87}" srcId="{83A34389-4401-264B-9C9F-BED3601058EF}" destId="{37EB7586-6BC7-417C-805A-5D699633F313}" srcOrd="1" destOrd="0" parTransId="{76533F44-7563-41B5-8216-72AC584CF503}" sibTransId="{DF8030BA-469B-48CF-BA4B-2E479452854B}"/>
    <dgm:cxn modelId="{346E4D20-DE41-4139-8570-4EFD2B4131FE}" type="presOf" srcId="{BCE4C73F-22CD-1649-B108-418C6E6D3CFD}" destId="{9F3FAF35-E456-0E49-A3C9-7779AF0C92AD}" srcOrd="0" destOrd="0" presId="urn:microsoft.com/office/officeart/2005/8/layout/chevron2"/>
    <dgm:cxn modelId="{ADFDC84C-4050-4D82-A0AA-B77984E2F9F5}" type="presOf" srcId="{C1A69D74-AD41-4A43-A364-EBE80368A687}" destId="{AB98F279-241B-2E4B-95C3-0A7D9D5D01BB}" srcOrd="0" destOrd="0" presId="urn:microsoft.com/office/officeart/2005/8/layout/chevron2"/>
    <dgm:cxn modelId="{095FE6B7-040C-4C68-BB55-AF1773DA32A6}" type="presOf" srcId="{32E332A8-7F64-1A4F-840E-EEC821B10064}" destId="{EAA48268-D227-384A-9153-CBB27B137CEF}" srcOrd="0" destOrd="0" presId="urn:microsoft.com/office/officeart/2005/8/layout/chevron2"/>
    <dgm:cxn modelId="{3226B6B8-5C2E-4EC5-8D5E-C68183B8471C}" type="presOf" srcId="{8BB3534C-0DF2-FF4B-88A4-99A50B1EA15E}" destId="{5A3F52F1-AED7-704B-A5AE-321AC960E4DB}" srcOrd="0" destOrd="0" presId="urn:microsoft.com/office/officeart/2005/8/layout/chevron2"/>
    <dgm:cxn modelId="{53A32483-C60B-6645-B630-5CCE217F4D6C}" srcId="{32E332A8-7F64-1A4F-840E-EEC821B10064}" destId="{83A34389-4401-264B-9C9F-BED3601058EF}" srcOrd="3" destOrd="0" parTransId="{FB617399-BB4B-4047-8FAF-D4267D4EAFF4}" sibTransId="{2127D61B-4BFD-674A-B58A-13CC8983C747}"/>
    <dgm:cxn modelId="{BAF44D68-97DB-4B76-B136-C25E967F9F38}" srcId="{24D0FF3D-6039-844D-B3E0-EEAB0CBC83CB}" destId="{8D11385B-77AF-426A-BE65-421D46667954}" srcOrd="1" destOrd="0" parTransId="{CA98EBC3-7B35-4A4E-94BB-2E899394E40B}" sibTransId="{9E9005E5-B7F2-4AFF-BC62-C1003D8EC8D9}"/>
    <dgm:cxn modelId="{E740073D-89B8-48C2-A1D9-AA612FF7A1C2}" type="presOf" srcId="{85CA7DF1-2140-BD4C-AD54-EB20868AE9F9}" destId="{B3ECBAE4-6930-0740-A927-BBA065BDEF20}" srcOrd="0" destOrd="0" presId="urn:microsoft.com/office/officeart/2005/8/layout/chevron2"/>
    <dgm:cxn modelId="{8FD42BBF-54A0-452D-8B44-563A680ABD25}" type="presOf" srcId="{B83AFBB2-706F-5843-AB43-8D8DCB1EA1A0}" destId="{AB98F279-241B-2E4B-95C3-0A7D9D5D01BB}" srcOrd="0" destOrd="1" presId="urn:microsoft.com/office/officeart/2005/8/layout/chevron2"/>
    <dgm:cxn modelId="{5AC58F0B-F65B-7947-AF34-088E016E191D}" srcId="{8C9B0144-5C9D-A84D-BF70-FBA0EB0804DA}" destId="{45E99528-204F-E24D-BA06-D753BDCF051D}" srcOrd="1" destOrd="0" parTransId="{6D695108-47D7-1E44-B0FB-E4CA202B77EC}" sibTransId="{5F450BE5-5EC0-C245-88E6-C3725AF31A2E}"/>
    <dgm:cxn modelId="{04DB31F6-F1CE-43B1-BA46-9AF7C85FD7E3}" type="presOf" srcId="{37AF1774-93DE-4D24-B5BA-908B509D34B4}" destId="{AB98F279-241B-2E4B-95C3-0A7D9D5D01BB}" srcOrd="0" destOrd="2" presId="urn:microsoft.com/office/officeart/2005/8/layout/chevron2"/>
    <dgm:cxn modelId="{86291EA7-8CBB-4CFC-BE0E-304AA75AA540}" srcId="{8C9B0144-5C9D-A84D-BF70-FBA0EB0804DA}" destId="{F8C86F75-0FE6-40A0-964C-B0AAB84078D4}" srcOrd="2" destOrd="0" parTransId="{98FB4B51-C2F5-443D-8B72-64D2B7B350CA}" sibTransId="{2C2711EB-37AB-4B2D-8678-57524E831FDD}"/>
    <dgm:cxn modelId="{A3D27B9D-3988-43D5-9276-F38602501EFA}" srcId="{83A34389-4401-264B-9C9F-BED3601058EF}" destId="{12A104F5-BA56-48A4-9C2C-B63734E37CA9}" srcOrd="0" destOrd="0" parTransId="{2618B51F-EC65-4577-950D-3495032A1D19}" sibTransId="{6F83BF0B-2D0C-4FF6-AEE6-CF13E0739BB6}"/>
    <dgm:cxn modelId="{8917DAC9-2774-B748-9D12-B4F40D9599FE}" srcId="{32E332A8-7F64-1A4F-840E-EEC821B10064}" destId="{24D0FF3D-6039-844D-B3E0-EEAB0CBC83CB}" srcOrd="2" destOrd="0" parTransId="{CD8D770D-DB97-064E-8055-828B5640D101}" sibTransId="{1BA0048C-E8C6-6545-AA88-C30F2D9EBA04}"/>
    <dgm:cxn modelId="{29DBFB8E-5FD2-41F7-BB00-3F1D5B668FAC}" type="presOf" srcId="{8C9B0144-5C9D-A84D-BF70-FBA0EB0804DA}" destId="{34C3D65B-483F-8B4A-BE17-B4B51063FD85}" srcOrd="0" destOrd="0" presId="urn:microsoft.com/office/officeart/2005/8/layout/chevron2"/>
    <dgm:cxn modelId="{9CDBC080-B083-4768-A43F-5338A1459CD6}" type="presOf" srcId="{EE173332-D0EB-4696-AF7B-4BE9A6274B5A}" destId="{9F3FAF35-E456-0E49-A3C9-7779AF0C92AD}" srcOrd="0" destOrd="2" presId="urn:microsoft.com/office/officeart/2005/8/layout/chevron2"/>
    <dgm:cxn modelId="{0ED85E5C-B7A3-274C-BBA7-D917728D5E84}" srcId="{24D0FF3D-6039-844D-B3E0-EEAB0CBC83CB}" destId="{BCE4C73F-22CD-1649-B108-418C6E6D3CFD}" srcOrd="0" destOrd="0" parTransId="{EF013F3B-F506-D943-9FC0-D672BAB1A64F}" sibTransId="{445B90DA-0A76-5545-B3C8-C6AB15D69306}"/>
    <dgm:cxn modelId="{FCEB99A7-8386-47A4-8FEC-0C047DAFCC17}" type="presOf" srcId="{12A104F5-BA56-48A4-9C2C-B63734E37CA9}" destId="{EC121A51-3109-094A-ACEE-5B7806C01205}" srcOrd="0" destOrd="0" presId="urn:microsoft.com/office/officeart/2005/8/layout/chevron2"/>
    <dgm:cxn modelId="{C678F7AB-087C-4628-B9FE-F2C4770DF342}" srcId="{8BB3534C-0DF2-FF4B-88A4-99A50B1EA15E}" destId="{37AF1774-93DE-4D24-B5BA-908B509D34B4}" srcOrd="2" destOrd="0" parTransId="{A98A6505-5F9C-4850-9D10-CC5E72CF16FB}" sibTransId="{E41A65B0-7783-45F5-AF53-F27AB46BF907}"/>
    <dgm:cxn modelId="{FA034578-9193-4B8A-BA48-494C20DDBFA5}" type="presOf" srcId="{8D11385B-77AF-426A-BE65-421D46667954}" destId="{9F3FAF35-E456-0E49-A3C9-7779AF0C92AD}" srcOrd="0" destOrd="1" presId="urn:microsoft.com/office/officeart/2005/8/layout/chevron2"/>
    <dgm:cxn modelId="{AD0A3546-0A54-734A-8558-64A93091D360}" srcId="{32E332A8-7F64-1A4F-840E-EEC821B10064}" destId="{8C9B0144-5C9D-A84D-BF70-FBA0EB0804DA}" srcOrd="1" destOrd="0" parTransId="{1BF5F04D-6BF4-C64F-9504-2EEA0953F8BE}" sibTransId="{941460A3-46CB-2A49-ABA5-BC891107A481}"/>
    <dgm:cxn modelId="{F3415626-28BD-EA4E-A6DD-90A391AE3B18}" srcId="{8C9B0144-5C9D-A84D-BF70-FBA0EB0804DA}" destId="{85CA7DF1-2140-BD4C-AD54-EB20868AE9F9}" srcOrd="0" destOrd="0" parTransId="{2E2D515B-1D53-F441-8831-6F6F96B7D025}" sibTransId="{76A546D6-2434-A547-A82F-FDB7620B6782}"/>
    <dgm:cxn modelId="{BBDBD424-D4B4-4DCA-A923-DC604E6CE8E7}" type="presOf" srcId="{F8C86F75-0FE6-40A0-964C-B0AAB84078D4}" destId="{B3ECBAE4-6930-0740-A927-BBA065BDEF20}" srcOrd="0" destOrd="2" presId="urn:microsoft.com/office/officeart/2005/8/layout/chevron2"/>
    <dgm:cxn modelId="{F8334F1C-46B7-E845-ACF3-544E5E8C41FC}" srcId="{32E332A8-7F64-1A4F-840E-EEC821B10064}" destId="{8BB3534C-0DF2-FF4B-88A4-99A50B1EA15E}" srcOrd="0" destOrd="0" parTransId="{2BBB5EE2-2881-AB40-9033-1AA8A30464C3}" sibTransId="{A564A334-91C4-874F-8259-993AE3C6B942}"/>
    <dgm:cxn modelId="{4DCC79EC-B5DF-452C-9939-659A56D53AFA}" type="presParOf" srcId="{EAA48268-D227-384A-9153-CBB27B137CEF}" destId="{3C5C3870-DB49-6146-AD91-0F01D5C6FD57}" srcOrd="0" destOrd="0" presId="urn:microsoft.com/office/officeart/2005/8/layout/chevron2"/>
    <dgm:cxn modelId="{428029DD-98F2-4703-B315-F21B1A6E066B}" type="presParOf" srcId="{3C5C3870-DB49-6146-AD91-0F01D5C6FD57}" destId="{5A3F52F1-AED7-704B-A5AE-321AC960E4DB}" srcOrd="0" destOrd="0" presId="urn:microsoft.com/office/officeart/2005/8/layout/chevron2"/>
    <dgm:cxn modelId="{F3CF51ED-1A66-4749-8DD1-A02238D128B7}" type="presParOf" srcId="{3C5C3870-DB49-6146-AD91-0F01D5C6FD57}" destId="{AB98F279-241B-2E4B-95C3-0A7D9D5D01BB}" srcOrd="1" destOrd="0" presId="urn:microsoft.com/office/officeart/2005/8/layout/chevron2"/>
    <dgm:cxn modelId="{8CA47A87-4BCE-4848-A062-89100DD27A5E}" type="presParOf" srcId="{EAA48268-D227-384A-9153-CBB27B137CEF}" destId="{FE454B1E-D497-5B4F-9E27-4F9ECBB0BE50}" srcOrd="1" destOrd="0" presId="urn:microsoft.com/office/officeart/2005/8/layout/chevron2"/>
    <dgm:cxn modelId="{BDF41E3D-4494-476B-A972-73743E091A91}" type="presParOf" srcId="{EAA48268-D227-384A-9153-CBB27B137CEF}" destId="{80C2E400-A710-D94F-92C4-0FFDE5BA6DED}" srcOrd="2" destOrd="0" presId="urn:microsoft.com/office/officeart/2005/8/layout/chevron2"/>
    <dgm:cxn modelId="{DE06452E-5F17-4A72-9878-12B088635613}" type="presParOf" srcId="{80C2E400-A710-D94F-92C4-0FFDE5BA6DED}" destId="{34C3D65B-483F-8B4A-BE17-B4B51063FD85}" srcOrd="0" destOrd="0" presId="urn:microsoft.com/office/officeart/2005/8/layout/chevron2"/>
    <dgm:cxn modelId="{B0A16F76-5AFA-448F-88E9-46E75F59798E}" type="presParOf" srcId="{80C2E400-A710-D94F-92C4-0FFDE5BA6DED}" destId="{B3ECBAE4-6930-0740-A927-BBA065BDEF20}" srcOrd="1" destOrd="0" presId="urn:microsoft.com/office/officeart/2005/8/layout/chevron2"/>
    <dgm:cxn modelId="{9D6A86B1-ABE9-4C50-9C77-078094FFE02E}" type="presParOf" srcId="{EAA48268-D227-384A-9153-CBB27B137CEF}" destId="{99E031F7-A801-664E-90EE-73F8418AE5A5}" srcOrd="3" destOrd="0" presId="urn:microsoft.com/office/officeart/2005/8/layout/chevron2"/>
    <dgm:cxn modelId="{3FEA42A9-40DB-4D91-8221-8C15DEA729D3}" type="presParOf" srcId="{EAA48268-D227-384A-9153-CBB27B137CEF}" destId="{69F8281A-8671-BA40-8B7F-1CC13D624B87}" srcOrd="4" destOrd="0" presId="urn:microsoft.com/office/officeart/2005/8/layout/chevron2"/>
    <dgm:cxn modelId="{37EB3A3D-DD49-481C-8029-2DF0048EE058}" type="presParOf" srcId="{69F8281A-8671-BA40-8B7F-1CC13D624B87}" destId="{C6B04D5F-4D35-A646-94F8-E0E24690F855}" srcOrd="0" destOrd="0" presId="urn:microsoft.com/office/officeart/2005/8/layout/chevron2"/>
    <dgm:cxn modelId="{633203D8-412C-4273-A51B-78A376E0625E}" type="presParOf" srcId="{69F8281A-8671-BA40-8B7F-1CC13D624B87}" destId="{9F3FAF35-E456-0E49-A3C9-7779AF0C92AD}" srcOrd="1" destOrd="0" presId="urn:microsoft.com/office/officeart/2005/8/layout/chevron2"/>
    <dgm:cxn modelId="{BB94866E-8F43-43B4-B604-54062E740B7F}" type="presParOf" srcId="{EAA48268-D227-384A-9153-CBB27B137CEF}" destId="{E969A174-2E9A-084D-8751-AFC3FADED594}" srcOrd="5" destOrd="0" presId="urn:microsoft.com/office/officeart/2005/8/layout/chevron2"/>
    <dgm:cxn modelId="{50D39092-9BED-4F04-80E9-9EE1B867E5EE}" type="presParOf" srcId="{EAA48268-D227-384A-9153-CBB27B137CEF}" destId="{D9CD7EF4-65E9-7E40-8E32-2BBAE5E85A8B}" srcOrd="6" destOrd="0" presId="urn:microsoft.com/office/officeart/2005/8/layout/chevron2"/>
    <dgm:cxn modelId="{0525A2F7-2947-46D7-8C96-5E0BBDAF690D}" type="presParOf" srcId="{D9CD7EF4-65E9-7E40-8E32-2BBAE5E85A8B}" destId="{E490416A-B474-C542-9C95-9A8B2481FC51}" srcOrd="0" destOrd="0" presId="urn:microsoft.com/office/officeart/2005/8/layout/chevron2"/>
    <dgm:cxn modelId="{3998F6EF-3B33-4C1F-A0DF-3A22AFAE4B00}" type="presParOf" srcId="{D9CD7EF4-65E9-7E40-8E32-2BBAE5E85A8B}" destId="{EC121A51-3109-094A-ACEE-5B7806C0120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3F52F1-AED7-704B-A5AE-321AC960E4DB}">
      <dsp:nvSpPr>
        <dsp:cNvPr id="0" name=""/>
        <dsp:cNvSpPr/>
      </dsp:nvSpPr>
      <dsp:spPr>
        <a:xfrm rot="5400000">
          <a:off x="-243899" y="248029"/>
          <a:ext cx="1625998" cy="113819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遁交計劃書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/>
          </a:r>
          <a:br>
            <a:rPr lang="en-US" altLang="zh-TW" sz="1200" kern="1200">
              <a:latin typeface="微軟正黑體"/>
              <a:ea typeface="微軟正黑體"/>
              <a:cs typeface="微軟正黑體"/>
            </a:rPr>
          </a:br>
          <a:r>
            <a:rPr lang="zh-TW" altLang="en-US" sz="1200" kern="1200">
              <a:latin typeface="微軟正黑體"/>
              <a:ea typeface="微軟正黑體"/>
              <a:cs typeface="微軟正黑體"/>
            </a:rPr>
            <a:t>現在至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11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月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30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日</a:t>
          </a:r>
        </a:p>
      </dsp:txBody>
      <dsp:txXfrm rot="-5400000">
        <a:off x="1" y="573230"/>
        <a:ext cx="1138199" cy="487799"/>
      </dsp:txXfrm>
    </dsp:sp>
    <dsp:sp modelId="{AB98F279-241B-2E4B-95C3-0A7D9D5D01BB}">
      <dsp:nvSpPr>
        <dsp:cNvPr id="0" name=""/>
        <dsp:cNvSpPr/>
      </dsp:nvSpPr>
      <dsp:spPr>
        <a:xfrm rot="5400000">
          <a:off x="3273474" y="-2131145"/>
          <a:ext cx="1057454" cy="53280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詳細閱讀申請須知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填寫準時遞交參加表格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以 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"Lean Canvas"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 形式遞交計劃書</a:t>
          </a:r>
        </a:p>
      </dsp:txBody>
      <dsp:txXfrm rot="-5400000">
        <a:off x="1138199" y="55751"/>
        <a:ext cx="5276384" cy="954212"/>
      </dsp:txXfrm>
    </dsp:sp>
    <dsp:sp modelId="{34C3D65B-483F-8B4A-BE17-B4B51063FD85}">
      <dsp:nvSpPr>
        <dsp:cNvPr id="0" name=""/>
        <dsp:cNvSpPr/>
      </dsp:nvSpPr>
      <dsp:spPr>
        <a:xfrm rot="5400000">
          <a:off x="-243899" y="1730831"/>
          <a:ext cx="1625998" cy="113819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微軟正黑體"/>
              <a:ea typeface="微軟正黑體"/>
              <a:cs typeface="微軟正黑體"/>
            </a:rPr>
            <a:t>2019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年</a:t>
          </a:r>
          <a:endParaRPr lang="en-US" altLang="zh-TW" sz="1200" kern="1200">
            <a:latin typeface="微軟正黑體"/>
            <a:ea typeface="微軟正黑體"/>
            <a:cs typeface="微軟正黑體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微軟正黑體"/>
              <a:ea typeface="微軟正黑體"/>
              <a:cs typeface="微軟正黑體"/>
            </a:rPr>
            <a:t>10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月至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12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月</a:t>
          </a:r>
        </a:p>
      </dsp:txBody>
      <dsp:txXfrm rot="-5400000">
        <a:off x="1" y="2056032"/>
        <a:ext cx="1138199" cy="487799"/>
      </dsp:txXfrm>
    </dsp:sp>
    <dsp:sp modelId="{B3ECBAE4-6930-0740-A927-BBA065BDEF20}">
      <dsp:nvSpPr>
        <dsp:cNvPr id="0" name=""/>
        <dsp:cNvSpPr/>
      </dsp:nvSpPr>
      <dsp:spPr>
        <a:xfrm rot="5400000">
          <a:off x="3273752" y="-648621"/>
          <a:ext cx="1056899" cy="53280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項目經理進行初步評估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項目經理或會與申請者見面</a:t>
          </a:r>
          <a:r>
            <a:rPr lang="zh-CN" altLang="en-US" sz="1200" kern="1200">
              <a:latin typeface="微軟正黑體"/>
              <a:ea typeface="微軟正黑體"/>
              <a:cs typeface="微軟正黑體"/>
            </a:rPr>
            <a:t>、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要求提供更多相關資料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申請人須參與至少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4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次創業分享或營商訓練課程</a:t>
          </a:r>
        </a:p>
      </dsp:txBody>
      <dsp:txXfrm rot="-5400000">
        <a:off x="1138199" y="1538526"/>
        <a:ext cx="5276411" cy="953711"/>
      </dsp:txXfrm>
    </dsp:sp>
    <dsp:sp modelId="{C6B04D5F-4D35-A646-94F8-E0E24690F855}">
      <dsp:nvSpPr>
        <dsp:cNvPr id="0" name=""/>
        <dsp:cNvSpPr/>
      </dsp:nvSpPr>
      <dsp:spPr>
        <a:xfrm rot="5400000">
          <a:off x="-243899" y="3213634"/>
          <a:ext cx="1625998" cy="113819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微軟正黑體"/>
              <a:ea typeface="微軟正黑體"/>
              <a:cs typeface="微軟正黑體"/>
            </a:rPr>
            <a:t>2020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年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1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月</a:t>
          </a:r>
        </a:p>
      </dsp:txBody>
      <dsp:txXfrm rot="-5400000">
        <a:off x="1" y="3538835"/>
        <a:ext cx="1138199" cy="487799"/>
      </dsp:txXfrm>
    </dsp:sp>
    <dsp:sp modelId="{9F3FAF35-E456-0E49-A3C9-7779AF0C92AD}">
      <dsp:nvSpPr>
        <dsp:cNvPr id="0" name=""/>
        <dsp:cNvSpPr/>
      </dsp:nvSpPr>
      <dsp:spPr>
        <a:xfrm rot="5400000">
          <a:off x="3273752" y="824658"/>
          <a:ext cx="1056899" cy="53280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初選入圍的申請人獲邀參與評審日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申請人必須出席，否則當退出申請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評審日當日會即時公佈結果</a:t>
          </a:r>
        </a:p>
      </dsp:txBody>
      <dsp:txXfrm rot="-5400000">
        <a:off x="1138199" y="3011805"/>
        <a:ext cx="5276411" cy="953711"/>
      </dsp:txXfrm>
    </dsp:sp>
    <dsp:sp modelId="{E490416A-B474-C542-9C95-9A8B2481FC51}">
      <dsp:nvSpPr>
        <dsp:cNvPr id="0" name=""/>
        <dsp:cNvSpPr/>
      </dsp:nvSpPr>
      <dsp:spPr>
        <a:xfrm rot="5400000">
          <a:off x="-243899" y="4696436"/>
          <a:ext cx="1625998" cy="113819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微軟正黑體"/>
              <a:ea typeface="微軟正黑體"/>
              <a:cs typeface="微軟正黑體"/>
            </a:rPr>
            <a:t>2020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年</a:t>
          </a:r>
          <a:r>
            <a:rPr lang="en-US" altLang="zh-TW" sz="1200" kern="1200">
              <a:latin typeface="微軟正黑體"/>
              <a:ea typeface="微軟正黑體"/>
              <a:cs typeface="微軟正黑體"/>
            </a:rPr>
            <a:t>2</a:t>
          </a:r>
          <a:r>
            <a:rPr lang="zh-TW" altLang="en-US" sz="1200" kern="1200">
              <a:latin typeface="微軟正黑體"/>
              <a:ea typeface="微軟正黑體"/>
              <a:cs typeface="微軟正黑體"/>
            </a:rPr>
            <a:t>月</a:t>
          </a:r>
        </a:p>
      </dsp:txBody>
      <dsp:txXfrm rot="-5400000">
        <a:off x="1" y="5021637"/>
        <a:ext cx="1138199" cy="487799"/>
      </dsp:txXfrm>
    </dsp:sp>
    <dsp:sp modelId="{EC121A51-3109-094A-ACEE-5B7806C01205}">
      <dsp:nvSpPr>
        <dsp:cNvPr id="0" name=""/>
        <dsp:cNvSpPr/>
      </dsp:nvSpPr>
      <dsp:spPr>
        <a:xfrm rot="5400000">
          <a:off x="3273752" y="2316983"/>
          <a:ext cx="1056899" cy="53280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與成功獲資助者簽訂協議書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/>
              <a:ea typeface="微軟正黑體"/>
              <a:cs typeface="微軟正黑體"/>
            </a:rPr>
            <a:t>正式開展營運期</a:t>
          </a:r>
        </a:p>
      </dsp:txBody>
      <dsp:txXfrm rot="-5400000">
        <a:off x="1138199" y="4504130"/>
        <a:ext cx="5276411" cy="953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D08F-9201-46C8-9539-41F3D63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371</Characters>
  <Application>Microsoft Office Word</Application>
  <DocSecurity>0</DocSecurity>
  <Lines>3</Lines>
  <Paragraphs>1</Paragraphs>
  <ScaleCrop>false</ScaleCrop>
  <Company>Po Leung Kuk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2019-08-30T06:06:00Z</cp:lastPrinted>
  <dcterms:created xsi:type="dcterms:W3CDTF">2019-08-30T05:52:00Z</dcterms:created>
  <dcterms:modified xsi:type="dcterms:W3CDTF">2019-09-17T07:11:00Z</dcterms:modified>
</cp:coreProperties>
</file>